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4FE" w:rsidRPr="00F41235" w:rsidRDefault="00F41235">
      <w:pPr>
        <w:rPr>
          <w:rFonts w:ascii="Times New Roman" w:hAnsi="Times New Roman" w:cs="Times New Roman"/>
          <w:b/>
          <w:sz w:val="28"/>
          <w:szCs w:val="28"/>
        </w:rPr>
      </w:pPr>
      <w:r w:rsidRPr="00F41235">
        <w:rPr>
          <w:rFonts w:ascii="Times New Roman" w:hAnsi="Times New Roman" w:cs="Times New Roman"/>
          <w:sz w:val="28"/>
          <w:szCs w:val="28"/>
        </w:rPr>
        <w:tab/>
      </w:r>
      <w:r w:rsidRPr="00F41235">
        <w:rPr>
          <w:rFonts w:ascii="Times New Roman" w:hAnsi="Times New Roman" w:cs="Times New Roman"/>
          <w:sz w:val="28"/>
          <w:szCs w:val="28"/>
        </w:rPr>
        <w:tab/>
      </w:r>
      <w:r w:rsidRPr="00F41235">
        <w:rPr>
          <w:rFonts w:ascii="Times New Roman" w:hAnsi="Times New Roman" w:cs="Times New Roman"/>
          <w:sz w:val="28"/>
          <w:szCs w:val="28"/>
        </w:rPr>
        <w:tab/>
      </w:r>
      <w:r w:rsidRPr="00F41235">
        <w:rPr>
          <w:rFonts w:ascii="Times New Roman" w:hAnsi="Times New Roman" w:cs="Times New Roman"/>
          <w:b/>
          <w:sz w:val="28"/>
          <w:szCs w:val="28"/>
        </w:rPr>
        <w:t>Nové prihlasovanie do ADAMS</w:t>
      </w:r>
    </w:p>
    <w:p w:rsidR="00F41235" w:rsidRDefault="00F41235">
      <w:pPr>
        <w:rPr>
          <w:rFonts w:ascii="Times New Roman" w:hAnsi="Times New Roman" w:cs="Times New Roman"/>
          <w:sz w:val="24"/>
          <w:szCs w:val="24"/>
        </w:rPr>
      </w:pPr>
    </w:p>
    <w:p w:rsidR="00F41235" w:rsidRDefault="00F41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Vitajte v úvodnom nastavení funkcie Single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(SSO). Tento článok Vám vysvetlí ako nastaviť proces prihlásenia na SSO, ktorý Vám umožní prístup k viacerým aplikáciám WADA s jednými prihlasovacími údajmi. Ak ste športovec </w:t>
      </w:r>
      <w:r w:rsidR="009F0CAB">
        <w:rPr>
          <w:rFonts w:ascii="Times New Roman" w:hAnsi="Times New Roman" w:cs="Times New Roman"/>
          <w:sz w:val="24"/>
          <w:szCs w:val="24"/>
        </w:rPr>
        <w:t xml:space="preserve">zahŕňa to aj možnosť prihlásiť sa cez webovú stránku ADAMS, ako aj do novej aplikácie. </w:t>
      </w: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Začíname...</w:t>
      </w: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Vitajte v SSO. Zobrazením tejto stránky jednoducho znamená že Vaše užívateľské meno bolo zmenené od WADA na SSO užívateľa. Teraz jednoducho potrebujete konfigurovať SSO (iba raz) a všetko bude nastavené. </w:t>
      </w: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305300" cy="5267325"/>
            <wp:effectExtent l="0" t="0" r="0" b="9525"/>
            <wp:docPr id="1" name="Obrázok 1" descr="Návod ADAMS 1o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vod ADAMS 1ob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 teraz zadajte svoje aktuálne heslo do ADAMS. </w:t>
      </w:r>
    </w:p>
    <w:p w:rsidR="009F0CAB" w:rsidRDefault="009F0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Kliknite na </w:t>
      </w:r>
      <w:r w:rsidRPr="009F0CAB">
        <w:rPr>
          <w:rFonts w:ascii="Times New Roman" w:hAnsi="Times New Roman" w:cs="Times New Roman"/>
          <w:b/>
          <w:sz w:val="24"/>
          <w:szCs w:val="24"/>
        </w:rPr>
        <w:t>LOG IN</w:t>
      </w:r>
      <w:r>
        <w:rPr>
          <w:rFonts w:ascii="Times New Roman" w:hAnsi="Times New Roman" w:cs="Times New Roman"/>
          <w:sz w:val="24"/>
          <w:szCs w:val="24"/>
        </w:rPr>
        <w:t>...</w:t>
      </w:r>
    </w:p>
    <w:p w:rsidR="009F0CAB" w:rsidRDefault="00D37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809875" cy="3676650"/>
            <wp:effectExtent l="0" t="0" r="9525" b="0"/>
            <wp:docPr id="2" name="Obrázok 2" descr="ADAMS návod na prihl. 2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AMS návod na prihl. 2ob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BB" w:rsidRDefault="00D371B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správnom prihlásení Vás SSO presmeruje na overenie troch bezpečnostných otázok, ktoré ste predtým zadali v službe ADAMS </w:t>
      </w:r>
      <w:r w:rsidRPr="00D371BB">
        <w:rPr>
          <w:rFonts w:ascii="Times New Roman" w:hAnsi="Times New Roman" w:cs="Times New Roman"/>
          <w:color w:val="FF0000"/>
          <w:sz w:val="24"/>
          <w:szCs w:val="24"/>
        </w:rPr>
        <w:t>(toto je povinné)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lang w:eastAsia="sk-SK"/>
        </w:rPr>
        <w:drawing>
          <wp:inline distT="0" distB="0" distL="0" distR="0">
            <wp:extent cx="2809875" cy="3505200"/>
            <wp:effectExtent l="0" t="0" r="9525" b="0"/>
            <wp:docPr id="3" name="Obrázok 3" descr="Návod ADAMS 3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vod ADAMS 3ob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 dokončení...</w:t>
      </w: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lang w:eastAsia="sk-SK"/>
        </w:rPr>
        <w:lastRenderedPageBreak/>
        <w:drawing>
          <wp:inline distT="0" distB="0" distL="0" distR="0">
            <wp:extent cx="3133725" cy="4600575"/>
            <wp:effectExtent l="0" t="0" r="9525" b="9525"/>
            <wp:docPr id="4" name="Obrázok 4" descr="Návod ADAMS 4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vod ADAMS 4ob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Kliknite na </w:t>
      </w:r>
      <w:r w:rsidRPr="00D371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LOG 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Ďalej budete presmerovaný na nastavenie dočasného jednorazového hesla  (TOTP). </w:t>
      </w:r>
      <w:r w:rsidR="00256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Toto je vylepšená bezpečnostná funkcia na lepšiu ochranu vašich údajov, alebo údajov ku ktorým pristupujete. Máte možnosť preskočiť túto možnosť kliknutím na </w:t>
      </w:r>
      <w:proofErr w:type="spellStart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Skip</w:t>
      </w:r>
      <w:proofErr w:type="spellEnd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</w:t>
      </w:r>
      <w:proofErr w:type="spellEnd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now</w:t>
      </w:r>
      <w:proofErr w:type="spellEnd"/>
      <w:r w:rsidR="002563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7155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alebo preskočiť aktuálnu konfiguráciu resp. </w:t>
      </w:r>
      <w:proofErr w:type="spellStart"/>
      <w:r w:rsidR="007155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Opt-out</w:t>
      </w:r>
      <w:proofErr w:type="spellEnd"/>
      <w:r w:rsidR="007155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1552A" w:rsidRDefault="0071552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552A" w:rsidRDefault="0071552A" w:rsidP="0071552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POZNÁMKA: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WADA povolila dvojfaktorové overenie (2FA) pre športovcov v záujme   zvýšenia bezpečnosti svojich systémových účtov a osobných údajov uložených v nich a dôrazne odporúča, aby športovci používali 2FA zabezpečenie a v prípade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neaktivácie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tejto možnosti sa môže znížiť úroveň bezpečnosti Vašich údajov. Možnosťou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opting-out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potvrdzujete, že rozumiete riziku neprijatia 2FA </w:t>
      </w:r>
      <w:r w:rsidR="00564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 že súhlasíte s tým že budete pokračovať bez toho. </w:t>
      </w: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Postupujte podľa pokynov na obrazovke ako stiahnuť a používať viacfaktorovú autentifikačnú aplikáciu a ako odtiaľ získať Váš aktuálny verifikačný kód. </w:t>
      </w: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wysiwyg-font-size-medium"/>
          <w:rFonts w:ascii="&amp;quot" w:hAnsi="&amp;quot"/>
          <w:b/>
          <w:bCs/>
          <w:noProof/>
          <w:sz w:val="27"/>
          <w:szCs w:val="27"/>
          <w:lang w:eastAsia="sk-SK"/>
        </w:rPr>
        <w:lastRenderedPageBreak/>
        <w:drawing>
          <wp:inline distT="0" distB="0" distL="0" distR="0">
            <wp:extent cx="2990850" cy="4476750"/>
            <wp:effectExtent l="0" t="0" r="0" b="0"/>
            <wp:docPr id="5" name="Obrázok 5" descr="Návod ADAMS 5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ávod ADAMS 5ob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zadaní verifikačného kódu, </w:t>
      </w: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Kliknite na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NEXT.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Upozorňujeme, že načítanie môže chvíľu trvať čiže nemusíte nikde inde klikať) </w:t>
      </w:r>
    </w:p>
    <w:p w:rsid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40A3" w:rsidRPr="005640A3" w:rsidRDefault="005640A3" w:rsidP="005640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Gratulujeme,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dokončili ste nastavenie SSO a nebudete ho musieť znova robiť! Pokiaľ máte túto funkciu  </w:t>
      </w:r>
      <w:r w:rsidR="00634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 svojom smartphone, budete môcť celý proces prihlásenia biometriou nahradiť vašim </w:t>
      </w:r>
      <w:proofErr w:type="spellStart"/>
      <w:r w:rsidR="00634A3E">
        <w:rPr>
          <w:rFonts w:ascii="Times New Roman" w:hAnsi="Times New Roman" w:cs="Times New Roman"/>
          <w:color w:val="000000" w:themeColor="text1"/>
          <w:sz w:val="24"/>
          <w:szCs w:val="24"/>
        </w:rPr>
        <w:t>smartphonom</w:t>
      </w:r>
      <w:proofErr w:type="spellEnd"/>
      <w:r w:rsidR="00634A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0" w:name="_GoBack"/>
      <w:bookmarkEnd w:id="0"/>
    </w:p>
    <w:p w:rsidR="00D371BB" w:rsidRPr="00D371BB" w:rsidRDefault="00D371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371BB" w:rsidRPr="00D37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35"/>
    <w:rsid w:val="002563E6"/>
    <w:rsid w:val="005640A3"/>
    <w:rsid w:val="00634A3E"/>
    <w:rsid w:val="0071552A"/>
    <w:rsid w:val="009F0CAB"/>
    <w:rsid w:val="00A414FE"/>
    <w:rsid w:val="00D371BB"/>
    <w:rsid w:val="00F4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2F236"/>
  <w15:chartTrackingRefBased/>
  <w15:docId w15:val="{2E9CD4E8-945E-4E8E-9E79-000563C2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ysiwyg-font-size-medium">
    <w:name w:val="wysiwyg-font-size-medium"/>
    <w:basedOn w:val="Predvolenpsmoodseku"/>
    <w:rsid w:val="00564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</dc:creator>
  <cp:keywords/>
  <dc:description/>
  <cp:lastModifiedBy>Soňa</cp:lastModifiedBy>
  <cp:revision>1</cp:revision>
  <dcterms:created xsi:type="dcterms:W3CDTF">2020-01-08T08:15:00Z</dcterms:created>
  <dcterms:modified xsi:type="dcterms:W3CDTF">2020-01-08T09:18:00Z</dcterms:modified>
</cp:coreProperties>
</file>